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F99" w:rsidRDefault="008D0F99" w:rsidP="008D0F99">
      <w:pPr>
        <w:pStyle w:val="Heading1"/>
      </w:pPr>
      <w:r>
        <w:t>Check</w:t>
      </w:r>
      <w:r w:rsidRPr="00AD3869">
        <w:t>list for approv</w:t>
      </w:r>
      <w:bookmarkStart w:id="0" w:name="_GoBack"/>
      <w:bookmarkEnd w:id="0"/>
      <w:r w:rsidRPr="00AD3869">
        <w:t xml:space="preserve">al and lodgement of </w:t>
      </w:r>
      <w:r>
        <w:t>enterprise</w:t>
      </w:r>
      <w:r w:rsidRPr="00AD3869">
        <w:t xml:space="preserve"> agreement</w:t>
      </w:r>
      <w:r>
        <w:t>s</w:t>
      </w:r>
    </w:p>
    <w:p w:rsidR="008D0F99" w:rsidRDefault="008D0F99" w:rsidP="008D0F99">
      <w:pPr>
        <w:pStyle w:val="headingA"/>
      </w:pPr>
    </w:p>
    <w:p w:rsidR="008D0F99" w:rsidRPr="008D0F99" w:rsidRDefault="008D0F99" w:rsidP="008D0F99">
      <w:pPr>
        <w:pStyle w:val="BodyText"/>
        <w:spacing w:line="360" w:lineRule="auto"/>
        <w:rPr>
          <w:rFonts w:asciiTheme="minorHAnsi" w:hAnsiTheme="minorHAnsi"/>
        </w:rPr>
      </w:pPr>
      <w:r w:rsidRPr="008D0F99">
        <w:rPr>
          <w:rStyle w:val="Heading2Char"/>
          <w:rFonts w:asciiTheme="minorHAnsi" w:hAnsiTheme="minorHAnsi"/>
        </w:rPr>
        <w:t>Notification time begins –</w:t>
      </w:r>
      <w:r w:rsidRPr="008D0F99">
        <w:rPr>
          <w:rFonts w:asciiTheme="minorHAnsi" w:hAnsiTheme="minorHAnsi"/>
          <w:b/>
        </w:rPr>
        <w:t xml:space="preserve"> </w:t>
      </w:r>
      <w:r w:rsidRPr="008D0F99">
        <w:rPr>
          <w:rFonts w:asciiTheme="minorHAnsi" w:hAnsiTheme="minorHAnsi"/>
        </w:rPr>
        <w:t>Employer/employees decide to bargain/ordered to bargain</w:t>
      </w:r>
    </w:p>
    <w:p w:rsidR="008D0F99" w:rsidRPr="008D0F99" w:rsidRDefault="008D0F99" w:rsidP="008D0F99">
      <w:pPr>
        <w:pStyle w:val="BodyText"/>
        <w:spacing w:line="360" w:lineRule="auto"/>
        <w:ind w:left="709" w:hanging="709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 xml:space="preserve">Within 14 days </w:t>
      </w:r>
      <w:r w:rsidRPr="008D0F99">
        <w:rPr>
          <w:rFonts w:asciiTheme="minorHAnsi" w:hAnsiTheme="minorHAnsi"/>
          <w:b/>
        </w:rPr>
        <w:t>–</w:t>
      </w:r>
      <w:r w:rsidRPr="008D0F99">
        <w:rPr>
          <w:rFonts w:asciiTheme="minorHAnsi" w:hAnsiTheme="minorHAnsi"/>
        </w:rPr>
        <w:t xml:space="preserve"> employer gives each employee </w:t>
      </w:r>
      <w:r w:rsidRPr="008D0F99">
        <w:rPr>
          <w:rFonts w:asciiTheme="minorHAnsi" w:hAnsiTheme="minorHAnsi"/>
          <w:b/>
        </w:rPr>
        <w:t>Notice of Employee Representational Rights</w:t>
      </w:r>
    </w:p>
    <w:p w:rsidR="008D0F99" w:rsidRPr="008D0F99" w:rsidRDefault="008D0F99" w:rsidP="008D0F99">
      <w:pPr>
        <w:pStyle w:val="BodyText"/>
        <w:spacing w:line="360" w:lineRule="auto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 xml:space="preserve">No less than 22 days later </w:t>
      </w:r>
      <w:r w:rsidRPr="008D0F99">
        <w:rPr>
          <w:rFonts w:asciiTheme="minorHAnsi" w:hAnsiTheme="minorHAnsi"/>
          <w:b/>
        </w:rPr>
        <w:t>–</w:t>
      </w:r>
      <w:r w:rsidRPr="008D0F99">
        <w:rPr>
          <w:rFonts w:asciiTheme="minorHAnsi" w:hAnsiTheme="minorHAnsi"/>
        </w:rPr>
        <w:t xml:space="preserve"> employer requests employees vote on the agreement</w:t>
      </w:r>
    </w:p>
    <w:p w:rsidR="008D0F99" w:rsidRDefault="008D0F99" w:rsidP="008D0F99">
      <w:pPr>
        <w:pStyle w:val="Heading2"/>
      </w:pPr>
      <w:r w:rsidRPr="008D0F99">
        <w:t>Seven-day access peri</w:t>
      </w:r>
      <w:r>
        <w:t>od begins – all employees given</w:t>
      </w:r>
    </w:p>
    <w:p w:rsidR="008D0F99" w:rsidRPr="008D0F99" w:rsidRDefault="008D0F99" w:rsidP="008D0F99"/>
    <w:p w:rsidR="008D0F99" w:rsidRPr="008D0F99" w:rsidRDefault="008D0F99" w:rsidP="008D0F99">
      <w:pPr>
        <w:pStyle w:val="BodyText"/>
        <w:spacing w:line="360" w:lineRule="auto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>Copy of agreement and any associated documents</w:t>
      </w:r>
    </w:p>
    <w:p w:rsidR="008D0F99" w:rsidRPr="008D0F99" w:rsidRDefault="008D0F99" w:rsidP="008D0F99">
      <w:pPr>
        <w:pStyle w:val="BodyText"/>
        <w:spacing w:line="360" w:lineRule="auto"/>
        <w:ind w:left="709" w:hanging="709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>Information about time and location of vote and method which will be used (electronic/ballot)</w:t>
      </w:r>
    </w:p>
    <w:p w:rsidR="008D0F99" w:rsidRPr="008D0F99" w:rsidRDefault="008D0F99" w:rsidP="008D0F99">
      <w:pPr>
        <w:pStyle w:val="BodyText"/>
        <w:spacing w:after="0" w:line="360" w:lineRule="auto"/>
        <w:ind w:left="709" w:hanging="709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>Effect of enterprise agreement on current entitlements explained – copy of relevant award available to employees</w:t>
      </w:r>
    </w:p>
    <w:p w:rsidR="008D0F99" w:rsidRDefault="008D0F99" w:rsidP="008D0F99">
      <w:pPr>
        <w:pStyle w:val="Heading2"/>
      </w:pPr>
      <w:r w:rsidRPr="008D0F99">
        <w:t>Approval process for enterprise agreement</w:t>
      </w:r>
    </w:p>
    <w:p w:rsidR="008D0F99" w:rsidRPr="008D0F99" w:rsidRDefault="008D0F99" w:rsidP="008D0F99"/>
    <w:p w:rsidR="008D0F99" w:rsidRPr="008D0F99" w:rsidRDefault="008D0F99" w:rsidP="008D0F99">
      <w:pPr>
        <w:pStyle w:val="BodyText"/>
        <w:spacing w:line="360" w:lineRule="auto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>A vote occurred and majority approved</w:t>
      </w:r>
    </w:p>
    <w:p w:rsidR="008D0F99" w:rsidRPr="008D0F99" w:rsidRDefault="008D0F99" w:rsidP="008D0F99">
      <w:pPr>
        <w:pStyle w:val="BodyText"/>
        <w:spacing w:line="360" w:lineRule="auto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>Signatures are accompanied by full name and address</w:t>
      </w:r>
    </w:p>
    <w:p w:rsidR="008D0F99" w:rsidRPr="008D0F99" w:rsidRDefault="008D0F99" w:rsidP="008D0F99">
      <w:pPr>
        <w:pStyle w:val="BodyText"/>
        <w:spacing w:after="0" w:line="360" w:lineRule="auto"/>
        <w:ind w:left="709" w:hanging="709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>Signatures are accompanied by explanation of person’s authority to sign the agreement</w:t>
      </w:r>
    </w:p>
    <w:p w:rsidR="008D0F99" w:rsidRDefault="008D0F99" w:rsidP="008D0F99">
      <w:pPr>
        <w:pStyle w:val="Heading2"/>
      </w:pPr>
    </w:p>
    <w:p w:rsidR="008D0F99" w:rsidRDefault="008D0F99" w:rsidP="008D0F99">
      <w:pPr>
        <w:pStyle w:val="Heading2"/>
      </w:pPr>
      <w:r w:rsidRPr="008D0F99">
        <w:t>Lodgement of enterprise agreement with Fair Work Australia – within 14 days of signing</w:t>
      </w:r>
    </w:p>
    <w:p w:rsidR="008D0F99" w:rsidRPr="008D0F99" w:rsidRDefault="008D0F99" w:rsidP="008D0F99"/>
    <w:p w:rsidR="008D0F99" w:rsidRPr="008D0F99" w:rsidRDefault="008D0F99" w:rsidP="008D0F99">
      <w:pPr>
        <w:pStyle w:val="BodyText"/>
        <w:spacing w:line="360" w:lineRule="auto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>Signed agreement (plus any Conditional Termination Agreement if relevant)</w:t>
      </w:r>
    </w:p>
    <w:p w:rsidR="008D0F99" w:rsidRPr="008D0F99" w:rsidRDefault="008D0F99" w:rsidP="008D0F99">
      <w:pPr>
        <w:pStyle w:val="BodyText"/>
        <w:spacing w:line="360" w:lineRule="auto"/>
        <w:ind w:left="709" w:hanging="709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>Original of Bargaining Agent Agreement(s) attached</w:t>
      </w:r>
    </w:p>
    <w:p w:rsidR="008D0F99" w:rsidRPr="008D0F99" w:rsidRDefault="008D0F99" w:rsidP="008D0F99">
      <w:pPr>
        <w:pStyle w:val="BodyText"/>
        <w:spacing w:line="360" w:lineRule="auto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 xml:space="preserve">Signed </w:t>
      </w:r>
      <w:r w:rsidRPr="008D0F99">
        <w:rPr>
          <w:rFonts w:asciiTheme="minorHAnsi" w:hAnsiTheme="minorHAnsi"/>
          <w:b/>
        </w:rPr>
        <w:t xml:space="preserve">Employer Declaration </w:t>
      </w:r>
      <w:r w:rsidRPr="008D0F99">
        <w:rPr>
          <w:rFonts w:asciiTheme="minorHAnsi" w:hAnsiTheme="minorHAnsi"/>
        </w:rPr>
        <w:t>(Form 17 available at www.fwa.gov.au)</w:t>
      </w:r>
    </w:p>
    <w:p w:rsidR="008D0F99" w:rsidRPr="008D0F99" w:rsidRDefault="008D0F99" w:rsidP="008D0F99">
      <w:pPr>
        <w:pStyle w:val="BodyText"/>
        <w:spacing w:line="360" w:lineRule="auto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 xml:space="preserve">Completed </w:t>
      </w:r>
      <w:r w:rsidRPr="008D0F99">
        <w:rPr>
          <w:rFonts w:asciiTheme="minorHAnsi" w:hAnsiTheme="minorHAnsi"/>
          <w:b/>
        </w:rPr>
        <w:t xml:space="preserve">Application for Approval </w:t>
      </w:r>
      <w:r w:rsidRPr="008D0F99">
        <w:rPr>
          <w:rFonts w:asciiTheme="minorHAnsi" w:hAnsiTheme="minorHAnsi"/>
        </w:rPr>
        <w:t>(Form 16 available at www.fwa.gov.au)</w:t>
      </w:r>
    </w:p>
    <w:p w:rsidR="008D0F99" w:rsidRPr="008D0F99" w:rsidRDefault="008D0F99" w:rsidP="008D0F99">
      <w:pPr>
        <w:pStyle w:val="BodyText"/>
        <w:spacing w:line="360" w:lineRule="auto"/>
        <w:ind w:left="709" w:hanging="709"/>
        <w:rPr>
          <w:rFonts w:asciiTheme="minorHAnsi" w:hAnsiTheme="minorHAnsi"/>
        </w:rPr>
      </w:pPr>
      <w:r w:rsidRPr="008D0F99">
        <w:rPr>
          <w:rFonts w:asciiTheme="minorHAnsi" w:hAnsiTheme="minorHAnsi"/>
        </w:rPr>
        <w:sym w:font="Webdings" w:char="F063"/>
      </w:r>
      <w:r w:rsidRPr="008D0F99">
        <w:rPr>
          <w:rFonts w:asciiTheme="minorHAnsi" w:hAnsiTheme="minorHAnsi"/>
        </w:rPr>
        <w:tab/>
        <w:t xml:space="preserve">Copies of agreement and completed </w:t>
      </w:r>
      <w:r w:rsidRPr="008D0F99">
        <w:rPr>
          <w:rFonts w:asciiTheme="minorHAnsi" w:hAnsiTheme="minorHAnsi"/>
          <w:b/>
        </w:rPr>
        <w:t xml:space="preserve">Application for Approval </w:t>
      </w:r>
      <w:r w:rsidRPr="008D0F99">
        <w:rPr>
          <w:rFonts w:asciiTheme="minorHAnsi" w:hAnsiTheme="minorHAnsi"/>
        </w:rPr>
        <w:t>given to bargaining representative as soon as possible</w:t>
      </w:r>
    </w:p>
    <w:p w:rsidR="008D0F99" w:rsidRPr="008D0F99" w:rsidRDefault="008D0F99" w:rsidP="008D0F99">
      <w:pPr>
        <w:pStyle w:val="BodyText"/>
        <w:spacing w:line="360" w:lineRule="auto"/>
        <w:rPr>
          <w:rFonts w:asciiTheme="minorHAnsi" w:hAnsiTheme="minorHAnsi"/>
        </w:rPr>
      </w:pPr>
    </w:p>
    <w:p w:rsidR="008D0F99" w:rsidRPr="008D0F99" w:rsidRDefault="008D0F99" w:rsidP="008D0F99">
      <w:pPr>
        <w:pStyle w:val="BodyText"/>
        <w:rPr>
          <w:rFonts w:asciiTheme="minorHAnsi" w:hAnsiTheme="minorHAnsi"/>
        </w:rPr>
      </w:pPr>
      <w:r w:rsidRPr="008D0F99">
        <w:rPr>
          <w:rFonts w:asciiTheme="minorHAnsi" w:hAnsiTheme="minorHAnsi"/>
        </w:rPr>
        <w:t xml:space="preserve">Addresses for state and territory offices of Fair Work Australia can be found on </w:t>
      </w:r>
      <w:r w:rsidRPr="008D0F99">
        <w:rPr>
          <w:rFonts w:asciiTheme="minorHAnsi" w:hAnsiTheme="minorHAnsi"/>
        </w:rPr>
        <w:br/>
        <w:t xml:space="preserve">the Fair Work Australia website </w:t>
      </w:r>
      <w:hyperlink r:id="rId7" w:history="1">
        <w:r w:rsidRPr="008D0F99">
          <w:rPr>
            <w:rStyle w:val="Hyperlink"/>
            <w:rFonts w:asciiTheme="minorHAnsi" w:eastAsiaTheme="majorEastAsia" w:hAnsiTheme="minorHAnsi"/>
          </w:rPr>
          <w:t>http://www.fwa.gov.au/index.cfm</w:t>
        </w:r>
        <w:r w:rsidRPr="008D0F99">
          <w:rPr>
            <w:rStyle w:val="Hyperlink"/>
            <w:rFonts w:asciiTheme="minorHAnsi" w:eastAsiaTheme="majorEastAsia" w:hAnsiTheme="minorHAnsi"/>
          </w:rPr>
          <w:t>?</w:t>
        </w:r>
        <w:r w:rsidRPr="008D0F99">
          <w:rPr>
            <w:rStyle w:val="Hyperlink"/>
            <w:rFonts w:asciiTheme="minorHAnsi" w:eastAsiaTheme="majorEastAsia" w:hAnsiTheme="minorHAnsi"/>
          </w:rPr>
          <w:t>pagename=headercontact</w:t>
        </w:r>
      </w:hyperlink>
    </w:p>
    <w:p w:rsidR="00EA2435" w:rsidRPr="008D0F99" w:rsidRDefault="00EA2435" w:rsidP="008D0F99">
      <w:pPr>
        <w:rPr>
          <w:rFonts w:asciiTheme="minorHAnsi" w:hAnsiTheme="minorHAnsi"/>
        </w:rPr>
      </w:pPr>
    </w:p>
    <w:sectPr w:rsidR="00EA2435" w:rsidRPr="008D0F99" w:rsidSect="008D0F99">
      <w:headerReference w:type="default" r:id="rId8"/>
      <w:footerReference w:type="default" r:id="rId9"/>
      <w:pgSz w:w="11906" w:h="16838"/>
      <w:pgMar w:top="1134" w:right="849" w:bottom="1440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5FE" w:rsidRDefault="008E05FE" w:rsidP="00EF4F55">
      <w:r>
        <w:separator/>
      </w:r>
    </w:p>
  </w:endnote>
  <w:endnote w:type="continuationSeparator" w:id="0">
    <w:p w:rsidR="008E05FE" w:rsidRDefault="008E05FE" w:rsidP="00EF4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DE0C7EE-09C5-4E85-929F-D6C2BFBE5915}"/>
    <w:embedBold r:id="rId2" w:fontKey="{82D36F03-5FC1-4B55-8BDC-384CE6496A96}"/>
    <w:embedItalic r:id="rId3" w:fontKey="{A6353967-9EFD-4CC2-B232-E0289A94D4DD}"/>
  </w:font>
  <w:font w:name="Open Sans">
    <w:altName w:val="Menlo Regular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4C191DCE-5D3B-4C6B-BFDB-86AAA1783C55}"/>
    <w:embedBold r:id="rId5" w:fontKey="{E086F7E3-4C2F-4633-B955-BAE860532476}"/>
    <w:embedItalic r:id="rId6" w:fontKey="{4EAAE57A-BCEE-48DB-A6C3-857BB0A552B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D2106C9B-7156-44F1-B092-7593D2AAF9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B1D7DFBA-A5CE-46EE-9D6D-9FC8F352E9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B01697B1-5E32-4674-83FF-C81C006226BA}"/>
  </w:font>
  <w:font w:name="Slabo 13px">
    <w:altName w:val="Besi"/>
    <w:panose1 w:val="02060503030505020404"/>
    <w:charset w:val="00"/>
    <w:family w:val="roman"/>
    <w:pitch w:val="variable"/>
    <w:sig w:usb0="A000006F" w:usb1="4000004B" w:usb2="00000000" w:usb3="00000000" w:csb0="00000093" w:csb1="00000000"/>
    <w:embedRegular r:id="rId10" w:fontKey="{3ABDE05B-D773-4834-BA1C-CC77B941DE40}"/>
    <w:embedBold r:id="rId11" w:fontKey="{EF6DCBED-C6F9-4B21-A363-95B13D19F14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256233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10FC4" w:rsidRDefault="00F10FC4">
            <w:pPr>
              <w:pStyle w:val="Footer"/>
              <w:jc w:val="center"/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7DDB32D8" wp14:editId="5D3A91D0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-394713</wp:posOffset>
                  </wp:positionV>
                  <wp:extent cx="2378301" cy="466954"/>
                  <wp:effectExtent l="0" t="0" r="3175" b="9525"/>
                  <wp:wrapNone/>
                  <wp:docPr id="20" name="Picture 20" descr="C:\Users\bhoban\AppData\Local\Microsoft\Windows\INetCache\Content.Word\Resources-for-Employer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hoban\AppData\Local\Microsoft\Windows\INetCache\Content.Word\Resources-for-Employer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01" cy="46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0FC4">
              <w:rPr>
                <w:rFonts w:ascii="Slabo 13px" w:hAnsi="Slabo 13px"/>
                <w:color w:val="808080" w:themeColor="background1" w:themeShade="80"/>
                <w:sz w:val="20"/>
                <w:szCs w:val="20"/>
              </w:rPr>
              <w:t xml:space="preserve">Page </w:t>
            </w:r>
            <w:r w:rsidRPr="00F10FC4">
              <w:rPr>
                <w:rFonts w:ascii="Slabo 13px" w:hAnsi="Slabo 13px"/>
                <w:b/>
                <w:bCs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F10FC4">
              <w:rPr>
                <w:rFonts w:ascii="Slabo 13px" w:hAnsi="Slabo 13px"/>
                <w:b/>
                <w:bCs/>
                <w:color w:val="808080" w:themeColor="background1" w:themeShade="80"/>
                <w:sz w:val="20"/>
                <w:szCs w:val="20"/>
              </w:rPr>
              <w:instrText xml:space="preserve"> PAGE </w:instrText>
            </w:r>
            <w:r w:rsidRPr="00F10FC4">
              <w:rPr>
                <w:rFonts w:ascii="Slabo 13px" w:hAnsi="Slabo 13px"/>
                <w:b/>
                <w:bCs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="008D0F99">
              <w:rPr>
                <w:rFonts w:ascii="Slabo 13px" w:hAnsi="Slabo 13px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t>1</w:t>
            </w:r>
            <w:r w:rsidRPr="00F10FC4">
              <w:rPr>
                <w:rFonts w:ascii="Slabo 13px" w:hAnsi="Slabo 13px"/>
                <w:b/>
                <w:bCs/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F10FC4">
              <w:rPr>
                <w:rFonts w:ascii="Slabo 13px" w:hAnsi="Slabo 13px"/>
                <w:color w:val="808080" w:themeColor="background1" w:themeShade="80"/>
                <w:sz w:val="20"/>
                <w:szCs w:val="20"/>
              </w:rPr>
              <w:t xml:space="preserve"> of </w:t>
            </w:r>
            <w:r w:rsidRPr="00F10FC4">
              <w:rPr>
                <w:rFonts w:ascii="Slabo 13px" w:hAnsi="Slabo 13px"/>
                <w:b/>
                <w:bCs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F10FC4">
              <w:rPr>
                <w:rFonts w:ascii="Slabo 13px" w:hAnsi="Slabo 13px"/>
                <w:b/>
                <w:bCs/>
                <w:color w:val="808080" w:themeColor="background1" w:themeShade="80"/>
                <w:sz w:val="20"/>
                <w:szCs w:val="20"/>
              </w:rPr>
              <w:instrText xml:space="preserve"> NUMPAGES  </w:instrText>
            </w:r>
            <w:r w:rsidRPr="00F10FC4">
              <w:rPr>
                <w:rFonts w:ascii="Slabo 13px" w:hAnsi="Slabo 13px"/>
                <w:b/>
                <w:bCs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="008D0F99">
              <w:rPr>
                <w:rFonts w:ascii="Slabo 13px" w:hAnsi="Slabo 13px"/>
                <w:b/>
                <w:bCs/>
                <w:noProof/>
                <w:color w:val="808080" w:themeColor="background1" w:themeShade="80"/>
                <w:sz w:val="20"/>
                <w:szCs w:val="20"/>
              </w:rPr>
              <w:t>1</w:t>
            </w:r>
            <w:r w:rsidRPr="00F10FC4">
              <w:rPr>
                <w:rFonts w:ascii="Slabo 13px" w:hAnsi="Slabo 13px"/>
                <w:b/>
                <w:bCs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E63A44" w:rsidRPr="004D3213" w:rsidRDefault="004D3213" w:rsidP="004D3213">
    <w:pPr>
      <w:pStyle w:val="Footer"/>
      <w:jc w:val="center"/>
      <w:rPr>
        <w:bCs/>
        <w:color w:val="555555"/>
        <w:sz w:val="16"/>
        <w:szCs w:val="16"/>
        <w:lang w:val="en-GB"/>
      </w:rPr>
    </w:pPr>
    <w:r w:rsidRPr="004D3213">
      <w:rPr>
        <w:bCs/>
        <w:color w:val="555555"/>
        <w:sz w:val="16"/>
        <w:szCs w:val="16"/>
        <w:lang w:val="en-GB"/>
      </w:rPr>
      <w:t>This document is a guide only and professional advice should be sought about your specific circumstances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5FE" w:rsidRDefault="008E05FE" w:rsidP="00EF4F55">
      <w:r>
        <w:separator/>
      </w:r>
    </w:p>
  </w:footnote>
  <w:footnote w:type="continuationSeparator" w:id="0">
    <w:p w:rsidR="008E05FE" w:rsidRDefault="008E05FE" w:rsidP="00EF4F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F2" w:rsidRDefault="008A77F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6057900</wp:posOffset>
          </wp:positionH>
          <wp:positionV relativeFrom="paragraph">
            <wp:posOffset>-354330</wp:posOffset>
          </wp:positionV>
          <wp:extent cx="266700" cy="11906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5B13EA"/>
    <w:multiLevelType w:val="hybridMultilevel"/>
    <w:tmpl w:val="D0001E70"/>
    <w:lvl w:ilvl="0" w:tplc="FAC0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03803"/>
    <w:multiLevelType w:val="hybridMultilevel"/>
    <w:tmpl w:val="047410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5456C3"/>
    <w:multiLevelType w:val="hybridMultilevel"/>
    <w:tmpl w:val="3F04E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AE4"/>
    <w:rsid w:val="00027FC2"/>
    <w:rsid w:val="000626DD"/>
    <w:rsid w:val="000970CA"/>
    <w:rsid w:val="000F3214"/>
    <w:rsid w:val="00115FC8"/>
    <w:rsid w:val="001478FA"/>
    <w:rsid w:val="001D3850"/>
    <w:rsid w:val="00202C5B"/>
    <w:rsid w:val="002E7AE4"/>
    <w:rsid w:val="002F0F53"/>
    <w:rsid w:val="002F544B"/>
    <w:rsid w:val="00346B11"/>
    <w:rsid w:val="003D4C40"/>
    <w:rsid w:val="004D3213"/>
    <w:rsid w:val="004F38E8"/>
    <w:rsid w:val="00625215"/>
    <w:rsid w:val="00763919"/>
    <w:rsid w:val="007C0490"/>
    <w:rsid w:val="007C6169"/>
    <w:rsid w:val="00831FFE"/>
    <w:rsid w:val="008903D0"/>
    <w:rsid w:val="008A77F2"/>
    <w:rsid w:val="008D0F99"/>
    <w:rsid w:val="008E05FE"/>
    <w:rsid w:val="008F50F4"/>
    <w:rsid w:val="00902981"/>
    <w:rsid w:val="009457BE"/>
    <w:rsid w:val="00A739C7"/>
    <w:rsid w:val="00B12AA0"/>
    <w:rsid w:val="00B81791"/>
    <w:rsid w:val="00BD5D5A"/>
    <w:rsid w:val="00BD73A4"/>
    <w:rsid w:val="00BE2D8B"/>
    <w:rsid w:val="00BE3B2F"/>
    <w:rsid w:val="00CB1C8B"/>
    <w:rsid w:val="00DD58D3"/>
    <w:rsid w:val="00E63A44"/>
    <w:rsid w:val="00E708D3"/>
    <w:rsid w:val="00EA2435"/>
    <w:rsid w:val="00EF4F55"/>
    <w:rsid w:val="00F10FC4"/>
    <w:rsid w:val="00FD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276BEEF-2E54-4D61-8079-C2AD8F10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F5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231F2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8D3"/>
    <w:pPr>
      <w:outlineLvl w:val="0"/>
    </w:pPr>
    <w:rPr>
      <w:rFonts w:asciiTheme="majorHAnsi" w:hAnsiTheme="majorHAnsi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FC2"/>
    <w:pPr>
      <w:keepNext/>
      <w:keepLines/>
      <w:spacing w:before="40"/>
      <w:outlineLvl w:val="1"/>
    </w:pPr>
    <w:rPr>
      <w:rFonts w:asciiTheme="minorHAnsi" w:eastAsiaTheme="majorEastAsia" w:hAnsiTheme="minorHAnsi"/>
      <w:b/>
      <w:color w:val="0177C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FC2"/>
    <w:pPr>
      <w:outlineLvl w:val="2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A44"/>
  </w:style>
  <w:style w:type="paragraph" w:styleId="Footer">
    <w:name w:val="footer"/>
    <w:basedOn w:val="Normal"/>
    <w:link w:val="FooterChar"/>
    <w:uiPriority w:val="99"/>
    <w:unhideWhenUsed/>
    <w:rsid w:val="00E63A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A44"/>
  </w:style>
  <w:style w:type="character" w:customStyle="1" w:styleId="Heading1Char">
    <w:name w:val="Heading 1 Char"/>
    <w:basedOn w:val="DefaultParagraphFont"/>
    <w:link w:val="Heading1"/>
    <w:uiPriority w:val="9"/>
    <w:rsid w:val="00DD58D3"/>
    <w:rPr>
      <w:rFonts w:asciiTheme="majorHAnsi" w:hAnsiTheme="majorHAnsi" w:cs="Open Sans"/>
      <w:color w:val="231F2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27FC2"/>
    <w:rPr>
      <w:rFonts w:eastAsiaTheme="majorEastAsia" w:cs="Open Sans"/>
      <w:b/>
      <w:color w:val="0177C6"/>
      <w:sz w:val="32"/>
      <w:szCs w:val="32"/>
    </w:rPr>
  </w:style>
  <w:style w:type="paragraph" w:styleId="NoSpacing">
    <w:name w:val="No Spacing"/>
    <w:basedOn w:val="Normal"/>
    <w:uiPriority w:val="1"/>
    <w:qFormat/>
    <w:rsid w:val="000970CA"/>
    <w:rPr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027FC2"/>
    <w:rPr>
      <w:rFonts w:cs="Open Sans"/>
      <w:color w:val="231F2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70CA"/>
    <w:rPr>
      <w:color w:val="0563C1" w:themeColor="hyperlink"/>
      <w:u w:val="single"/>
    </w:rPr>
  </w:style>
  <w:style w:type="paragraph" w:customStyle="1" w:styleId="Default">
    <w:name w:val="Default"/>
    <w:rsid w:val="00EA243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50F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63919"/>
    <w:rPr>
      <w:color w:val="954F72" w:themeColor="followedHyperlink"/>
      <w:u w:val="single"/>
    </w:rPr>
  </w:style>
  <w:style w:type="paragraph" w:customStyle="1" w:styleId="headingA">
    <w:name w:val="heading A"/>
    <w:basedOn w:val="Normal"/>
    <w:rsid w:val="008D0F99"/>
    <w:pPr>
      <w:autoSpaceDE/>
      <w:autoSpaceDN/>
      <w:adjustRightInd/>
    </w:pPr>
    <w:rPr>
      <w:rFonts w:ascii="Arial" w:eastAsia="Times New Roman" w:hAnsi="Arial" w:cs="Times New Roman"/>
      <w:b/>
      <w:color w:val="auto"/>
      <w:sz w:val="28"/>
      <w:szCs w:val="28"/>
      <w:lang w:eastAsia="en-AU"/>
    </w:rPr>
  </w:style>
  <w:style w:type="paragraph" w:styleId="BodyText">
    <w:name w:val="Body Text"/>
    <w:basedOn w:val="Normal"/>
    <w:link w:val="BodyTextChar"/>
    <w:rsid w:val="008D0F99"/>
    <w:pPr>
      <w:autoSpaceDE/>
      <w:autoSpaceDN/>
      <w:adjustRightInd/>
      <w:spacing w:after="120"/>
    </w:pPr>
    <w:rPr>
      <w:rFonts w:ascii="Times New Roman" w:eastAsia="Times New Roman" w:hAnsi="Times New Roman" w:cs="Times New Roman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rsid w:val="008D0F99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wa.gov.au/index.cfm?pagename=headercontac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Dairy Australia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Hoban</dc:creator>
  <cp:keywords/>
  <dc:description/>
  <cp:lastModifiedBy>Ben Hoban</cp:lastModifiedBy>
  <cp:revision>2</cp:revision>
  <dcterms:created xsi:type="dcterms:W3CDTF">2016-05-30T00:02:00Z</dcterms:created>
  <dcterms:modified xsi:type="dcterms:W3CDTF">2016-05-30T00:02:00Z</dcterms:modified>
</cp:coreProperties>
</file>